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b/>
          <w:bCs/>
          <w:sz w:val="24"/>
          <w:szCs w:val="24"/>
        </w:rPr>
        <w:t xml:space="preserve">          ÇIĞ</w:t>
      </w:r>
      <w:r w:rsidRPr="009F30CE">
        <w:rPr>
          <w:rFonts w:ascii="Times New Roman" w:hAnsi="Times New Roman" w:cs="Times New Roman"/>
          <w:sz w:val="24"/>
          <w:szCs w:val="24"/>
        </w:rPr>
        <w:br/>
      </w:r>
      <w:r w:rsidRPr="009F30CE">
        <w:rPr>
          <w:rFonts w:ascii="Times New Roman" w:hAnsi="Times New Roman" w:cs="Times New Roman"/>
          <w:sz w:val="24"/>
          <w:szCs w:val="24"/>
        </w:rPr>
        <w:br/>
        <w:t xml:space="preserve">       Eğimli arazi üzerinde birikmiş büyük kar örtüsünün, yer çekimi etkisiyle hızla kaymasına “çığ” adı verilir. Çığ, genellikle bitki örtüsü olmayan, dağlık ve eğimli arazilerde görülür. Bu nedenle, ülkemizin doğu ve güneydoğu bölgelerindeki dağlık kesimleri ile Karadeniz bölgesinin çok yüksek rakımlı iç kesimlerinde, ilimizde de özellikle Dereli Şebinkarahisar yolu üzerindeki </w:t>
      </w:r>
      <w:proofErr w:type="spellStart"/>
      <w:r w:rsidRPr="009F30CE">
        <w:rPr>
          <w:rFonts w:ascii="Times New Roman" w:hAnsi="Times New Roman" w:cs="Times New Roman"/>
          <w:sz w:val="24"/>
          <w:szCs w:val="24"/>
        </w:rPr>
        <w:t>Tamdere</w:t>
      </w:r>
      <w:proofErr w:type="spellEnd"/>
      <w:r w:rsidRPr="009F30CE">
        <w:rPr>
          <w:rFonts w:ascii="Times New Roman" w:hAnsi="Times New Roman" w:cs="Times New Roman"/>
          <w:sz w:val="24"/>
          <w:szCs w:val="24"/>
        </w:rPr>
        <w:t>-</w:t>
      </w:r>
      <w:proofErr w:type="spellStart"/>
      <w:r w:rsidRPr="009F30CE">
        <w:rPr>
          <w:rFonts w:ascii="Times New Roman" w:hAnsi="Times New Roman" w:cs="Times New Roman"/>
          <w:sz w:val="24"/>
          <w:szCs w:val="24"/>
        </w:rPr>
        <w:t>Eğribel</w:t>
      </w:r>
      <w:proofErr w:type="spellEnd"/>
      <w:r w:rsidRPr="009F30CE">
        <w:rPr>
          <w:rFonts w:ascii="Times New Roman" w:hAnsi="Times New Roman" w:cs="Times New Roman"/>
          <w:sz w:val="24"/>
          <w:szCs w:val="24"/>
        </w:rPr>
        <w:t xml:space="preserve"> Geçidi arasında çığ oluşumuna uygun yerlerdir. Ayrıca bu bölgemizde hemen her yıl çığ düşmesi görülmektedir. Yamaçlardaki orman ve bitki örtüsü, çığ düşmesini azaltır. Buna karşın, yamaçlarda mevcut ağaç ve bitki örtüsünün ortadan kaldırılması ile ormanların tahrip edilmesi de çığ tehlikesini artırır.</w:t>
      </w:r>
      <w:r w:rsidRPr="009F30CE">
        <w:rPr>
          <w:rFonts w:ascii="Times New Roman" w:hAnsi="Times New Roman" w:cs="Times New Roman"/>
          <w:sz w:val="24"/>
          <w:szCs w:val="24"/>
        </w:rPr>
        <w:br/>
      </w:r>
      <w:r w:rsidRPr="009F30CE">
        <w:rPr>
          <w:rFonts w:ascii="Times New Roman" w:hAnsi="Times New Roman" w:cs="Times New Roman"/>
          <w:sz w:val="24"/>
          <w:szCs w:val="24"/>
        </w:rPr>
        <w:br/>
      </w:r>
      <w:r w:rsidRPr="009F30CE">
        <w:rPr>
          <w:rFonts w:ascii="Times New Roman" w:hAnsi="Times New Roman" w:cs="Times New Roman"/>
          <w:b/>
          <w:bCs/>
          <w:sz w:val="24"/>
          <w:szCs w:val="24"/>
        </w:rPr>
        <w:t>       Çığ oluşabilecek alanlarda iseniz;</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 xml:space="preserve">Rüzgâr altı alanlardan, kornişlerin (kar balkonu) altındaki yamaçlardan ve özellikle içbükey (konveks) </w:t>
      </w:r>
      <w:proofErr w:type="gramStart"/>
      <w:r w:rsidRPr="009F30CE">
        <w:rPr>
          <w:rFonts w:ascii="Times New Roman" w:hAnsi="Times New Roman" w:cs="Times New Roman"/>
          <w:sz w:val="24"/>
          <w:szCs w:val="24"/>
        </w:rPr>
        <w:t>profilli</w:t>
      </w:r>
      <w:proofErr w:type="gramEnd"/>
      <w:r w:rsidRPr="009F30CE">
        <w:rPr>
          <w:rFonts w:ascii="Times New Roman" w:hAnsi="Times New Roman" w:cs="Times New Roman"/>
          <w:sz w:val="24"/>
          <w:szCs w:val="24"/>
        </w:rPr>
        <w:t> ve rüzgârla sürüklenme sonucu oluşmuş kalın depolama alanlarından sakınılmalıdır. </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Yüksek riskli bölgeleri geçerken (</w:t>
      </w:r>
      <w:proofErr w:type="spellStart"/>
      <w:r w:rsidRPr="009F30CE">
        <w:rPr>
          <w:rFonts w:ascii="Times New Roman" w:hAnsi="Times New Roman" w:cs="Times New Roman"/>
          <w:sz w:val="24"/>
          <w:szCs w:val="24"/>
        </w:rPr>
        <w:t>Eğribel</w:t>
      </w:r>
      <w:proofErr w:type="spellEnd"/>
      <w:r w:rsidRPr="009F30CE">
        <w:rPr>
          <w:rFonts w:ascii="Times New Roman" w:hAnsi="Times New Roman" w:cs="Times New Roman"/>
          <w:sz w:val="24"/>
          <w:szCs w:val="24"/>
        </w:rPr>
        <w:t>-</w:t>
      </w:r>
      <w:proofErr w:type="spellStart"/>
      <w:r w:rsidRPr="009F30CE">
        <w:rPr>
          <w:rFonts w:ascii="Times New Roman" w:hAnsi="Times New Roman" w:cs="Times New Roman"/>
          <w:sz w:val="24"/>
          <w:szCs w:val="24"/>
        </w:rPr>
        <w:t>Tamdere</w:t>
      </w:r>
      <w:proofErr w:type="spellEnd"/>
      <w:r w:rsidRPr="009F30CE">
        <w:rPr>
          <w:rFonts w:ascii="Times New Roman" w:hAnsi="Times New Roman" w:cs="Times New Roman"/>
          <w:sz w:val="24"/>
          <w:szCs w:val="24"/>
        </w:rPr>
        <w:t xml:space="preserve"> gibi) grubun emniyetli yerde beklemesi ve birer </w:t>
      </w:r>
      <w:proofErr w:type="spellStart"/>
      <w:r w:rsidRPr="009F30CE">
        <w:rPr>
          <w:rFonts w:ascii="Times New Roman" w:hAnsi="Times New Roman" w:cs="Times New Roman"/>
          <w:sz w:val="24"/>
          <w:szCs w:val="24"/>
        </w:rPr>
        <w:t>birer</w:t>
      </w:r>
      <w:proofErr w:type="spellEnd"/>
      <w:r w:rsidRPr="009F30CE">
        <w:rPr>
          <w:rFonts w:ascii="Times New Roman" w:hAnsi="Times New Roman" w:cs="Times New Roman"/>
          <w:sz w:val="24"/>
          <w:szCs w:val="24"/>
        </w:rPr>
        <w:t xml:space="preserve"> geçilmesi doğrudur.</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Yoğun kar yağışı ve şiddetli rüzgârın uzaması yüksek çığ riskini doğurduğundan tehlikeli alanlardan uzak durulmalıdır.</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En tehlikeli çığların 30°- 40° eğimli yamaçlarda oluşmasından dolayı bu tür yamaçlara daha fazla dikkat edilmelidir.</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Eğer arazide iken çökme sesi, kırılma ve oturma sesi benzeri sesler duyuyorsanız, çığ oluşumu anına çok yakınsınız demektir. </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b/>
          <w:bCs/>
          <w:sz w:val="24"/>
          <w:szCs w:val="24"/>
        </w:rPr>
        <w:t>       Çığ Sırasında:</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Soğukkanlılığınızı muhafaza etmeye çalışın.</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Çığın büyüklüğüne, hızına, patikanın genişliğine ve etrafta bulunan araçlara bakarak en kısa sürede riskli alanı terk edin ve daha güvenli yerlere ulaşmaya çalışın.</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Sırt çantası taşıyanların çığın topuğu civarında yüzeyde kalma şansı daha fazladır; bu nedenle sırt çantanızı çıkarmayın.</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Çığın daha yavaş, yüksekliğinin az olduğu kenar kısımlarına ulaşmaya çalışın.</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Bağırarak veya başka ses kaynakları (korna, çan, ıslık vb.) kullanarak çevrenizdekileri uyarmaya çalışın.</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Kayak yaparken çığın önünde kalırsanız çığın rotası dışına doğru kaymaya çalışın.</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Eğer kayak yaparken çığa yakalanmak kesin ise kayak sopalarını ve kayakları çıkarıp atın, sabit ağaç gibi bir cisme tutunmaya çalışın.</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b/>
          <w:bCs/>
          <w:sz w:val="24"/>
          <w:szCs w:val="24"/>
        </w:rPr>
        <w:lastRenderedPageBreak/>
        <w:t>       Çığ başladığında bir araç içerisindeyseniz;</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Motoru durdurun ve ışıkları söndürün. </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Araçtaki oksijen miktarını korumak için sigara içmeyin, ateş yakmayın. Telsiz varsa çağrı yapın ve telsizi alıcı konumunda sürekli açık tutun.</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 </w:t>
      </w:r>
      <w:r w:rsidRPr="009F30CE">
        <w:rPr>
          <w:rFonts w:ascii="Times New Roman" w:hAnsi="Times New Roman" w:cs="Times New Roman"/>
          <w:sz w:val="24"/>
          <w:szCs w:val="24"/>
        </w:rPr>
        <w:br/>
      </w:r>
      <w:r w:rsidRPr="009F30CE">
        <w:rPr>
          <w:rFonts w:ascii="Times New Roman" w:hAnsi="Times New Roman" w:cs="Times New Roman"/>
          <w:b/>
          <w:bCs/>
          <w:sz w:val="24"/>
          <w:szCs w:val="24"/>
        </w:rPr>
        <w:t>       Çığa maruz kalırsanız;</w:t>
      </w:r>
      <w:r w:rsidRPr="009F30CE">
        <w:rPr>
          <w:rFonts w:ascii="Times New Roman" w:hAnsi="Times New Roman" w:cs="Times New Roman"/>
          <w:sz w:val="24"/>
          <w:szCs w:val="24"/>
        </w:rPr>
        <w:t> </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Yerden destek alarak ve geniş yüzme hareketleri yaparak akan karın üstünde ve mümkünse kenarında kalmaya çalışın.</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Ağzınızı sıkıca kapatın; kafanız kar altında kaldığı anda mümkünse uzun süre </w:t>
      </w:r>
      <w:r w:rsidRPr="009F30CE">
        <w:rPr>
          <w:rFonts w:ascii="Times New Roman" w:hAnsi="Times New Roman" w:cs="Times New Roman"/>
          <w:sz w:val="24"/>
          <w:szCs w:val="24"/>
          <w:u w:val="single"/>
        </w:rPr>
        <w:t>nefesinizi tutmaya</w:t>
      </w:r>
      <w:r w:rsidRPr="009F30CE">
        <w:rPr>
          <w:rFonts w:ascii="Times New Roman" w:hAnsi="Times New Roman" w:cs="Times New Roman"/>
          <w:sz w:val="24"/>
          <w:szCs w:val="24"/>
        </w:rPr>
        <w:t> çalışın.</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Akışa kapılırsanız bacaklarınızı ve kollarınızı birbirine yapıştırarak oturma pozisyonu alın. </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Mümkünse çığ durmadan kısa süre önce bacaklarınızla yeri sertçe iterek kalkmaya çalışın.</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Mümkünse çığ durmadan önce mutlaka bir elinizi yüzün önünde (ağzınızı ve burnunuzu kapatacak şekilde), diğer elinizi de başınızın üzerinde (yüzeye doğru uzatarak) tutun ve kar altında kaldığınız zaman boyunca hayati önem taşıyacak olan nefes boşluğunu genişletin. </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Başınızı sağa sola çevirerek boşluğu büyütmeye çalışın.</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b/>
          <w:bCs/>
          <w:sz w:val="24"/>
          <w:szCs w:val="24"/>
        </w:rPr>
        <w:t>       Çığ sonrasında;</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Karda ses iletimi az olmasına rağmen eğer yüzeye yakın olduğunuzu hissediyorsanız bağırın. </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Enerjinizi dikkatli kullanın.</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b/>
          <w:bCs/>
          <w:sz w:val="24"/>
          <w:szCs w:val="24"/>
        </w:rPr>
        <w:t>       Araç içindeyseniz;</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Dışarıya ses (korna) ve ışık verecek herhangi bir alet (fener vb.) kullanın.</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Araçta bir çubuk veya benzeri bir alet varsa kar içinde yukarı doğru batırın; kurtarmaya gelecek olanların çubuğu görmelerini sağlayın.</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Aracı çevreleyen karı kazmaya çalışın; ancak kazarken kendinizi güvende hissetmiyorsanız emniyetiniz için araç içinde kalın.</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Mümkünse 122 AFAD,155 Polis ve 156 Jandarma hatlarını arayarak durumu bildirin.</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İlk yardım eğitiminiz yoksa ve zorunlu olmadıkça, çığdan kurtarılan kişileri hareket ettirmeyin.</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Çığdan etkilenen kişilerin öncelikle üzerini örtün; doğrudan sıcak bir ortama kesinlikle sokmayın.</w:t>
      </w:r>
    </w:p>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t> </w:t>
      </w:r>
    </w:p>
    <w:tbl>
      <w:tblPr>
        <w:tblW w:w="6261" w:type="dxa"/>
        <w:jc w:val="center"/>
        <w:tblCellMar>
          <w:left w:w="0" w:type="dxa"/>
          <w:right w:w="0" w:type="dxa"/>
        </w:tblCellMar>
        <w:tblLook w:val="04A0"/>
      </w:tblPr>
      <w:tblGrid>
        <w:gridCol w:w="6450"/>
      </w:tblGrid>
      <w:tr w:rsidR="009F30CE" w:rsidRPr="009F30CE" w:rsidTr="009F30CE">
        <w:trPr>
          <w:jc w:val="center"/>
        </w:trPr>
        <w:tc>
          <w:tcPr>
            <w:tcW w:w="0" w:type="auto"/>
            <w:shd w:val="clear" w:color="auto" w:fill="auto"/>
            <w:vAlign w:val="center"/>
            <w:hideMark/>
          </w:tcPr>
          <w:p w:rsidR="009F30CE" w:rsidRPr="009F30CE" w:rsidRDefault="009F30CE" w:rsidP="009F30CE">
            <w:pPr>
              <w:jc w:val="both"/>
              <w:rPr>
                <w:rFonts w:ascii="Times New Roman" w:hAnsi="Times New Roman" w:cs="Times New Roman"/>
                <w:sz w:val="24"/>
                <w:szCs w:val="24"/>
              </w:rPr>
            </w:pPr>
            <w:r w:rsidRPr="009F30CE">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8pt"/>
              </w:pict>
            </w:r>
            <w:r w:rsidRPr="009F30CE">
              <w:rPr>
                <w:rFonts w:ascii="Times New Roman" w:hAnsi="Times New Roman" w:cs="Times New Roman"/>
                <w:sz w:val="24"/>
                <w:szCs w:val="24"/>
              </w:rPr>
              <w:drawing>
                <wp:inline distT="0" distB="0" distL="0" distR="0">
                  <wp:extent cx="4070985" cy="2560320"/>
                  <wp:effectExtent l="19050" t="0" r="5715" b="0"/>
                  <wp:docPr id="13" name="Resim 13" descr="https://imidb.giresun.edu.tr/Files/ckFiles/imidb-giresun-edu-tr/Sivil%20Savunma%20Birimi/c%C4%B1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idb.giresun.edu.tr/Files/ckFiles/imidb-giresun-edu-tr/Sivil%20Savunma%20Birimi/c%C4%B1g.jpg"/>
                          <pic:cNvPicPr>
                            <a:picLocks noChangeAspect="1" noChangeArrowheads="1"/>
                          </pic:cNvPicPr>
                        </pic:nvPicPr>
                        <pic:blipFill>
                          <a:blip r:embed="rId5"/>
                          <a:srcRect/>
                          <a:stretch>
                            <a:fillRect/>
                          </a:stretch>
                        </pic:blipFill>
                        <pic:spPr bwMode="auto">
                          <a:xfrm>
                            <a:off x="0" y="0"/>
                            <a:ext cx="4070985" cy="2560320"/>
                          </a:xfrm>
                          <a:prstGeom prst="rect">
                            <a:avLst/>
                          </a:prstGeom>
                          <a:noFill/>
                          <a:ln w="9525">
                            <a:noFill/>
                            <a:miter lim="800000"/>
                            <a:headEnd/>
                            <a:tailEnd/>
                          </a:ln>
                        </pic:spPr>
                      </pic:pic>
                    </a:graphicData>
                  </a:graphic>
                </wp:inline>
              </w:drawing>
            </w:r>
          </w:p>
        </w:tc>
      </w:tr>
    </w:tbl>
    <w:p w:rsidR="00FB767F" w:rsidRPr="009F30CE" w:rsidRDefault="00FB767F" w:rsidP="009F30CE">
      <w:pPr>
        <w:jc w:val="both"/>
        <w:rPr>
          <w:rFonts w:ascii="Times New Roman" w:hAnsi="Times New Roman" w:cs="Times New Roman"/>
          <w:sz w:val="24"/>
          <w:szCs w:val="24"/>
        </w:rPr>
      </w:pPr>
    </w:p>
    <w:sectPr w:rsidR="00FB767F" w:rsidRPr="009F30CE" w:rsidSect="00FB76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356A2"/>
    <w:multiLevelType w:val="multilevel"/>
    <w:tmpl w:val="7B04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61320C"/>
    <w:multiLevelType w:val="multilevel"/>
    <w:tmpl w:val="42A4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5E51EC"/>
    <w:multiLevelType w:val="multilevel"/>
    <w:tmpl w:val="2912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6F5C1C"/>
    <w:multiLevelType w:val="multilevel"/>
    <w:tmpl w:val="C1A6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884893"/>
    <w:multiLevelType w:val="multilevel"/>
    <w:tmpl w:val="DF3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686D1D"/>
    <w:multiLevelType w:val="multilevel"/>
    <w:tmpl w:val="8BB0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F30CE"/>
    <w:rsid w:val="000947D2"/>
    <w:rsid w:val="000A4F9A"/>
    <w:rsid w:val="004E68AA"/>
    <w:rsid w:val="008128DA"/>
    <w:rsid w:val="009F30CE"/>
    <w:rsid w:val="00D47FB0"/>
    <w:rsid w:val="00DB3503"/>
    <w:rsid w:val="00E2462C"/>
    <w:rsid w:val="00F0296C"/>
    <w:rsid w:val="00FB76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7F"/>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F30C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30CE"/>
    <w:rPr>
      <w:rFonts w:ascii="Tahoma" w:hAnsi="Tahoma" w:cs="Tahoma"/>
      <w:sz w:val="16"/>
      <w:szCs w:val="16"/>
    </w:rPr>
  </w:style>
  <w:style w:type="paragraph" w:styleId="AralkYok">
    <w:name w:val="No Spacing"/>
    <w:uiPriority w:val="1"/>
    <w:qFormat/>
    <w:rsid w:val="009F30CE"/>
    <w:pPr>
      <w:spacing w:after="0" w:line="240" w:lineRule="auto"/>
    </w:pPr>
  </w:style>
</w:styles>
</file>

<file path=word/webSettings.xml><?xml version="1.0" encoding="utf-8"?>
<w:webSettings xmlns:r="http://schemas.openxmlformats.org/officeDocument/2006/relationships" xmlns:w="http://schemas.openxmlformats.org/wordprocessingml/2006/main">
  <w:divs>
    <w:div w:id="332535406">
      <w:bodyDiv w:val="1"/>
      <w:marLeft w:val="0"/>
      <w:marRight w:val="0"/>
      <w:marTop w:val="0"/>
      <w:marBottom w:val="0"/>
      <w:divBdr>
        <w:top w:val="none" w:sz="0" w:space="0" w:color="auto"/>
        <w:left w:val="none" w:sz="0" w:space="0" w:color="auto"/>
        <w:bottom w:val="none" w:sz="0" w:space="0" w:color="auto"/>
        <w:right w:val="none" w:sz="0" w:space="0" w:color="auto"/>
      </w:divBdr>
      <w:divsChild>
        <w:div w:id="1438406824">
          <w:marLeft w:val="0"/>
          <w:marRight w:val="0"/>
          <w:marTop w:val="0"/>
          <w:marBottom w:val="1878"/>
          <w:divBdr>
            <w:top w:val="none" w:sz="0" w:space="0" w:color="auto"/>
            <w:left w:val="none" w:sz="0" w:space="0" w:color="auto"/>
            <w:bottom w:val="none" w:sz="0" w:space="0" w:color="auto"/>
            <w:right w:val="none" w:sz="0" w:space="0" w:color="auto"/>
          </w:divBdr>
          <w:divsChild>
            <w:div w:id="314451476">
              <w:marLeft w:val="0"/>
              <w:marRight w:val="0"/>
              <w:marTop w:val="0"/>
              <w:marBottom w:val="0"/>
              <w:divBdr>
                <w:top w:val="none" w:sz="0" w:space="0" w:color="auto"/>
                <w:left w:val="none" w:sz="0" w:space="0" w:color="auto"/>
                <w:bottom w:val="none" w:sz="0" w:space="0" w:color="auto"/>
                <w:right w:val="none" w:sz="0" w:space="0" w:color="auto"/>
              </w:divBdr>
              <w:divsChild>
                <w:div w:id="2035836058">
                  <w:marLeft w:val="-63"/>
                  <w:marRight w:val="-63"/>
                  <w:marTop w:val="0"/>
                  <w:marBottom w:val="0"/>
                  <w:divBdr>
                    <w:top w:val="none" w:sz="0" w:space="0" w:color="auto"/>
                    <w:left w:val="none" w:sz="0" w:space="0" w:color="auto"/>
                    <w:bottom w:val="none" w:sz="0" w:space="0" w:color="auto"/>
                    <w:right w:val="none" w:sz="0" w:space="0" w:color="auto"/>
                  </w:divBdr>
                  <w:divsChild>
                    <w:div w:id="228927150">
                      <w:marLeft w:val="0"/>
                      <w:marRight w:val="0"/>
                      <w:marTop w:val="0"/>
                      <w:marBottom w:val="0"/>
                      <w:divBdr>
                        <w:top w:val="none" w:sz="0" w:space="0" w:color="auto"/>
                        <w:left w:val="none" w:sz="0" w:space="0" w:color="auto"/>
                        <w:bottom w:val="none" w:sz="0" w:space="0" w:color="auto"/>
                        <w:right w:val="none" w:sz="0" w:space="0" w:color="auto"/>
                      </w:divBdr>
                      <w:divsChild>
                        <w:div w:id="607467194">
                          <w:marLeft w:val="-63"/>
                          <w:marRight w:val="-63"/>
                          <w:marTop w:val="0"/>
                          <w:marBottom w:val="0"/>
                          <w:divBdr>
                            <w:top w:val="none" w:sz="0" w:space="0" w:color="auto"/>
                            <w:left w:val="none" w:sz="0" w:space="0" w:color="auto"/>
                            <w:bottom w:val="none" w:sz="0" w:space="0" w:color="auto"/>
                            <w:right w:val="none" w:sz="0" w:space="0" w:color="auto"/>
                          </w:divBdr>
                          <w:divsChild>
                            <w:div w:id="14249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620187">
      <w:bodyDiv w:val="1"/>
      <w:marLeft w:val="0"/>
      <w:marRight w:val="0"/>
      <w:marTop w:val="0"/>
      <w:marBottom w:val="0"/>
      <w:divBdr>
        <w:top w:val="none" w:sz="0" w:space="0" w:color="auto"/>
        <w:left w:val="none" w:sz="0" w:space="0" w:color="auto"/>
        <w:bottom w:val="none" w:sz="0" w:space="0" w:color="auto"/>
        <w:right w:val="none" w:sz="0" w:space="0" w:color="auto"/>
      </w:divBdr>
      <w:divsChild>
        <w:div w:id="2032368644">
          <w:marLeft w:val="0"/>
          <w:marRight w:val="0"/>
          <w:marTop w:val="0"/>
          <w:marBottom w:val="1878"/>
          <w:divBdr>
            <w:top w:val="none" w:sz="0" w:space="0" w:color="auto"/>
            <w:left w:val="none" w:sz="0" w:space="0" w:color="auto"/>
            <w:bottom w:val="none" w:sz="0" w:space="0" w:color="auto"/>
            <w:right w:val="none" w:sz="0" w:space="0" w:color="auto"/>
          </w:divBdr>
          <w:divsChild>
            <w:div w:id="1719931174">
              <w:marLeft w:val="0"/>
              <w:marRight w:val="0"/>
              <w:marTop w:val="0"/>
              <w:marBottom w:val="0"/>
              <w:divBdr>
                <w:top w:val="none" w:sz="0" w:space="0" w:color="auto"/>
                <w:left w:val="none" w:sz="0" w:space="0" w:color="auto"/>
                <w:bottom w:val="none" w:sz="0" w:space="0" w:color="auto"/>
                <w:right w:val="none" w:sz="0" w:space="0" w:color="auto"/>
              </w:divBdr>
              <w:divsChild>
                <w:div w:id="1212423426">
                  <w:marLeft w:val="-63"/>
                  <w:marRight w:val="-63"/>
                  <w:marTop w:val="0"/>
                  <w:marBottom w:val="0"/>
                  <w:divBdr>
                    <w:top w:val="none" w:sz="0" w:space="0" w:color="auto"/>
                    <w:left w:val="none" w:sz="0" w:space="0" w:color="auto"/>
                    <w:bottom w:val="none" w:sz="0" w:space="0" w:color="auto"/>
                    <w:right w:val="none" w:sz="0" w:space="0" w:color="auto"/>
                  </w:divBdr>
                  <w:divsChild>
                    <w:div w:id="1374382780">
                      <w:marLeft w:val="0"/>
                      <w:marRight w:val="0"/>
                      <w:marTop w:val="0"/>
                      <w:marBottom w:val="0"/>
                      <w:divBdr>
                        <w:top w:val="none" w:sz="0" w:space="0" w:color="auto"/>
                        <w:left w:val="none" w:sz="0" w:space="0" w:color="auto"/>
                        <w:bottom w:val="none" w:sz="0" w:space="0" w:color="auto"/>
                        <w:right w:val="none" w:sz="0" w:space="0" w:color="auto"/>
                      </w:divBdr>
                      <w:divsChild>
                        <w:div w:id="1143809803">
                          <w:marLeft w:val="-63"/>
                          <w:marRight w:val="-63"/>
                          <w:marTop w:val="0"/>
                          <w:marBottom w:val="0"/>
                          <w:divBdr>
                            <w:top w:val="none" w:sz="0" w:space="0" w:color="auto"/>
                            <w:left w:val="none" w:sz="0" w:space="0" w:color="auto"/>
                            <w:bottom w:val="none" w:sz="0" w:space="0" w:color="auto"/>
                            <w:right w:val="none" w:sz="0" w:space="0" w:color="auto"/>
                          </w:divBdr>
                          <w:divsChild>
                            <w:div w:id="12033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2026-02-06T12:40:00Z</dcterms:created>
  <dcterms:modified xsi:type="dcterms:W3CDTF">2026-02-06T12:41:00Z</dcterms:modified>
</cp:coreProperties>
</file>